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246"/>
        </w:tabs>
        <w:overflowPunct w:val="0"/>
        <w:spacing w:before="0" w:line="520" w:lineRule="exact"/>
        <w:ind w:right="210"/>
        <w:rPr>
          <w:rFonts w:hint="default" w:ascii="仿宋" w:hAnsi="仿宋" w:eastAsia="仿宋"/>
          <w:szCs w:val="30"/>
        </w:rPr>
      </w:pPr>
      <w:r>
        <w:rPr>
          <w:rFonts w:ascii="仿宋" w:hAnsi="仿宋" w:eastAsia="仿宋"/>
          <w:szCs w:val="30"/>
        </w:rPr>
        <w:t>附件：</w:t>
      </w:r>
    </w:p>
    <w:p>
      <w:pPr>
        <w:pStyle w:val="2"/>
        <w:tabs>
          <w:tab w:val="left" w:pos="4246"/>
        </w:tabs>
        <w:overflowPunct w:val="0"/>
        <w:spacing w:before="0" w:line="520" w:lineRule="exact"/>
        <w:ind w:right="210"/>
        <w:jc w:val="center"/>
        <w:rPr>
          <w:rFonts w:hint="default" w:ascii="仿宋" w:hAnsi="仿宋" w:eastAsia="仿宋"/>
          <w:szCs w:val="30"/>
        </w:rPr>
      </w:pPr>
      <w:r>
        <w:rPr>
          <w:rFonts w:ascii="仿宋" w:hAnsi="仿宋" w:eastAsia="仿宋"/>
          <w:b/>
          <w:bCs/>
          <w:sz w:val="32"/>
          <w:szCs w:val="32"/>
        </w:rPr>
        <w:t>全过程工程咨询职业能力培训报名回执表</w:t>
      </w:r>
    </w:p>
    <w:tbl>
      <w:tblPr>
        <w:tblStyle w:val="3"/>
        <w:tblpPr w:leftFromText="180" w:rightFromText="180" w:vertAnchor="text" w:horzAnchor="margin" w:tblpXSpec="center" w:tblpY="313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850"/>
        <w:gridCol w:w="2126"/>
        <w:gridCol w:w="1273"/>
        <w:gridCol w:w="1157"/>
        <w:gridCol w:w="343"/>
        <w:gridCol w:w="249"/>
        <w:gridCol w:w="95"/>
        <w:gridCol w:w="884"/>
        <w:gridCol w:w="15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单位名称</w:t>
            </w:r>
          </w:p>
        </w:tc>
        <w:tc>
          <w:tcPr>
            <w:tcW w:w="5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邮编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通讯地址</w:t>
            </w:r>
          </w:p>
        </w:tc>
        <w:tc>
          <w:tcPr>
            <w:tcW w:w="8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联 系 人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E-mail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电   话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传真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姓   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部门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职务</w:t>
            </w: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手机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所需房间</w:t>
            </w:r>
          </w:p>
        </w:tc>
        <w:tc>
          <w:tcPr>
            <w:tcW w:w="8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单间: (    )间    标间: (    )间    不住宿（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费用总额</w:t>
            </w:r>
          </w:p>
        </w:tc>
        <w:tc>
          <w:tcPr>
            <w:tcW w:w="5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 xml:space="preserve">    万    仟    佰    拾    元整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小写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default"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收款帐户</w:t>
            </w:r>
          </w:p>
        </w:tc>
        <w:tc>
          <w:tcPr>
            <w:tcW w:w="8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560" w:firstLineChars="200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开户名称 ：中国建设教育协会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培训中心</w:t>
            </w:r>
          </w:p>
          <w:p>
            <w:pPr>
              <w:spacing w:line="380" w:lineRule="exact"/>
              <w:ind w:firstLine="560" w:firstLineChars="200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开 户 行 ：工行百万庄支行</w:t>
            </w:r>
            <w:bookmarkStart w:id="0" w:name="_GoBack"/>
            <w:bookmarkEnd w:id="0"/>
          </w:p>
          <w:p>
            <w:pPr>
              <w:spacing w:line="380" w:lineRule="exact"/>
              <w:ind w:firstLine="560" w:firstLineChars="200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 xml:space="preserve">账    号 : 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02000014090144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93247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exac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备注</w:t>
            </w:r>
          </w:p>
        </w:tc>
        <w:tc>
          <w:tcPr>
            <w:tcW w:w="5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80" w:lineRule="exact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请将报名回执表通过E-mail发至会务组。培训费通过银行汇出或报到时面交。会务组在报到日一周前发出报到通知，详告报到地点、日程、食宿安排等具体事项。</w:t>
            </w:r>
          </w:p>
        </w:tc>
        <w:tc>
          <w:tcPr>
            <w:tcW w:w="3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980" w:firstLineChars="350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单位印章</w:t>
            </w:r>
          </w:p>
          <w:p>
            <w:pPr>
              <w:spacing w:line="380" w:lineRule="exact"/>
              <w:ind w:firstLine="280" w:firstLineChars="10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280" w:firstLineChars="10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1260" w:firstLineChars="450"/>
              <w:rPr>
                <w:rFonts w:hint="default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kinsoku w:val="0"/>
        <w:overflowPunct w:val="0"/>
        <w:spacing w:before="0" w:line="360" w:lineRule="auto"/>
        <w:ind w:left="0" w:right="648"/>
        <w:jc w:val="both"/>
        <w:rPr>
          <w:rFonts w:hint="default" w:ascii="仿宋" w:hAnsi="仿宋" w:eastAsia="仿宋"/>
          <w:szCs w:val="30"/>
        </w:rPr>
      </w:pPr>
    </w:p>
    <w:p/>
    <w:sectPr>
      <w:footerReference r:id="rId3" w:type="default"/>
      <w:pgSz w:w="11910" w:h="16840"/>
      <w:pgMar w:top="1383" w:right="1236" w:bottom="1304" w:left="1236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86720"/>
    <w:rsid w:val="20E86720"/>
    <w:rsid w:val="57D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46"/>
      <w:ind w:left="211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2021-05-07T07:53:00Z</dcterms:created>
  <dc:creator>Administrator</dc:creator>
  <cp:lastModifiedBy>Administrator</cp:lastModifiedBy>
  <dcterms:modified xsi:type="dcterms:W3CDTF">2021-05-07T07:59:17Z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C5122CB37CBE4CD99931F1EA867FA93A</vt:lpwstr>
  </property>
</Properties>
</file>