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 w:cs="宋体"/>
          <w:b/>
          <w:bCs w:val="0"/>
          <w:kern w:val="0"/>
          <w:sz w:val="32"/>
          <w:szCs w:val="32"/>
        </w:rPr>
        <w:t>房屋安全鉴定与工业建筑可靠性鉴定等新标准职业培训班</w:t>
      </w:r>
      <w:r>
        <w:rPr>
          <w:rFonts w:hint="eastAsia" w:ascii="仿宋" w:hAnsi="仿宋" w:eastAsia="仿宋"/>
          <w:b/>
          <w:bCs w:val="0"/>
          <w:sz w:val="32"/>
          <w:szCs w:val="32"/>
        </w:rPr>
        <w:t>报名</w:t>
      </w: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hint="eastAsia" w:ascii="仿宋" w:hAnsi="仿宋" w:eastAsia="仿宋" w:cs="宋体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回执表</w:t>
      </w:r>
    </w:p>
    <w:p>
      <w:pPr>
        <w:spacing w:line="300" w:lineRule="exact"/>
        <w:ind w:firstLine="2400" w:firstLineChars="7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785"/>
        <w:gridCol w:w="945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E-mail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传真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手机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住宿否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  <w:r>
              <w:rPr>
                <w:rFonts w:hint="eastAsia" w:ascii="仿宋" w:hAnsi="仿宋" w:eastAsia="仿宋"/>
                <w:kern w:val="28"/>
                <w:sz w:val="24"/>
              </w:rPr>
              <w:t>参加地点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kern w:val="28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ind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备注：此表复制有效，填好后请传真到会务组收</w:t>
      </w:r>
      <w:r>
        <w:rPr>
          <w:rFonts w:ascii="仿宋" w:hAnsi="仿宋" w:eastAsia="仿宋"/>
          <w:sz w:val="32"/>
          <w:szCs w:val="32"/>
        </w:rPr>
        <w:t>010-53559022</w:t>
      </w:r>
    </w:p>
    <w:p>
      <w:pPr>
        <w:spacing w:line="460" w:lineRule="exact"/>
        <w:ind w:firstLine="160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"mailto:zhongjianxiepx@sina.com"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Style w:val="16"/>
          <w:rFonts w:hint="eastAsia" w:ascii="仿宋" w:hAnsi="仿宋" w:eastAsia="仿宋"/>
          <w:color w:val="auto"/>
          <w:sz w:val="32"/>
          <w:szCs w:val="32"/>
          <w:u w:val="none"/>
        </w:rPr>
        <w:t>zhongjianxiepx@sina.com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 xml:space="preserve">        联系人：黄树情</w:t>
      </w:r>
    </w:p>
    <w:p>
      <w:pPr>
        <w:spacing w:line="34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6696710</wp:posOffset>
            </wp:positionH>
            <wp:positionV relativeFrom="paragraph">
              <wp:posOffset>2829560</wp:posOffset>
            </wp:positionV>
            <wp:extent cx="2400300" cy="2575560"/>
            <wp:effectExtent l="0" t="0" r="7620" b="0"/>
            <wp:wrapNone/>
            <wp:docPr id="1" name="图片 11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中心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340" w:lineRule="exact"/>
        <w:ind w:firstLine="800" w:firstLineChars="250"/>
        <w:rPr>
          <w:rFonts w:ascii="仿宋" w:hAnsi="仿宋" w:eastAsia="仿宋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2" w:right="1304" w:bottom="624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549B"/>
    <w:multiLevelType w:val="multilevel"/>
    <w:tmpl w:val="2D06549B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C35F5"/>
    <w:rsid w:val="7E1344A4"/>
    <w:rsid w:val="7F2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="Times New Roman" w:hAnsi="Times New Roman" w:eastAsia="华文仿宋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标题 1 Char"/>
    <w:basedOn w:val="14"/>
    <w:link w:val="2"/>
    <w:qFormat/>
    <w:uiPriority w:val="0"/>
    <w:rPr>
      <w:rFonts w:ascii="Times New Roman" w:hAnsi="Times New Roman" w:eastAsia="华文仿宋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2020-07-06T10:20:00Z</dcterms:created>
  <dc:creator>丁樂</dc:creator>
  <cp:lastModifiedBy>丁樂</cp:lastModifiedBy>
  <dcterms:modified xsi:type="dcterms:W3CDTF">2020-07-06T10:21:09Z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